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  <w:t>COLLECTE D’INFORMATIONS LABEX INTERA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  <w:t>C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  <w:t>TIFS 2022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fr-FR"/>
        </w:rPr>
        <w:t>Période du 01 01 2022 au 31 12 2022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 retourner à   labex.interactifs@univ-poitiers.fr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  <w:sz w:val="20"/>
          <w:u w:val="single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  <w:u w:val="single"/>
        </w:rPr>
        <w:t>Prix et distinctions</w:t>
      </w:r>
      <w:r>
        <w:rPr>
          <w:rFonts w:ascii="Calibri Light" w:hAnsi="Calibri Light" w:asciiTheme="majorHAnsi" w:hAnsiTheme="majorHAnsi"/>
          <w:color w:val="44546A" w:themeColor="text2"/>
          <w:sz w:val="20"/>
          <w:u w:val="single"/>
        </w:rPr>
        <w:t xml:space="preserve">   </w:t>
      </w:r>
      <w:r>
        <w:rPr>
          <w:rFonts w:ascii="Calibri Light" w:hAnsi="Calibri Light" w:asciiTheme="majorHAnsi" w:hAnsiTheme="majorHAnsi"/>
          <w:i/>
        </w:rPr>
        <w:t xml:space="preserve">obtenus en 2022 pour des travaux dans le périmètre du Labex </w:t>
      </w:r>
    </w:p>
    <w:p>
      <w:pPr>
        <w:pStyle w:val="Normal"/>
        <w:rPr/>
      </w:pPr>
      <w:r>
        <w:rPr/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0"/>
          <w:u w:val="single"/>
        </w:rPr>
      </w:pPr>
      <w:bookmarkStart w:id="0" w:name="_Hlk62226171"/>
      <w:bookmarkEnd w:id="0"/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  <w:u w:val="single"/>
        </w:rPr>
        <w:t>Participations à des Congrés, Colloques Conférences ,… en 2022</w:t>
      </w:r>
    </w:p>
    <w:p>
      <w:pPr>
        <w:pStyle w:val="Normal"/>
        <w:jc w:val="both"/>
        <w:rPr>
          <w:rFonts w:ascii="Calibri Light" w:hAnsi="Calibri Light" w:asciiTheme="majorHAnsi" w:hAnsiTheme="majorHAnsi"/>
          <w:i/>
          <w:i/>
        </w:rPr>
      </w:pPr>
      <w:bookmarkStart w:id="1" w:name="_Hlk62226171"/>
      <w:bookmarkStart w:id="2" w:name="_Hlk62225325"/>
      <w:bookmarkEnd w:id="1"/>
      <w:r>
        <w:rPr>
          <w:rFonts w:ascii="Calibri Light" w:hAnsi="Calibri Light" w:asciiTheme="majorHAnsi" w:hAnsiTheme="majorHAnsi"/>
          <w:i/>
        </w:rPr>
        <w:t>Tous types de conférences dans le périmètre du Labex, préciser si conférence invité.</w:t>
      </w:r>
    </w:p>
    <w:p>
      <w:pPr>
        <w:pStyle w:val="Normal"/>
        <w:jc w:val="both"/>
        <w:rPr>
          <w:rFonts w:ascii="Calibri Light" w:hAnsi="Calibri Light" w:asciiTheme="majorHAnsi" w:hAnsiTheme="majorHAnsi"/>
          <w:i/>
          <w:i/>
        </w:rPr>
      </w:pPr>
      <w:r>
        <w:rPr>
          <w:rFonts w:ascii="Calibri Light" w:hAnsi="Calibri Light" w:asciiTheme="majorHAnsi" w:hAnsiTheme="majorHAnsi"/>
          <w:i/>
        </w:rPr>
        <w:t>Les articles sont collectés avec Google Scholar. Vous pouvez vérifier si les vôtres sont comptabilisés (</w:t>
      </w:r>
      <w:hyperlink r:id="rId2">
        <w:r>
          <w:rPr>
            <w:rStyle w:val="InternetLink"/>
            <w:rFonts w:ascii="Calibri Light" w:hAnsi="Calibri Light" w:asciiTheme="majorHAnsi" w:hAnsiTheme="majorHAnsi"/>
            <w:i/>
          </w:rPr>
          <w:t>lien</w:t>
        </w:r>
      </w:hyperlink>
      <w:r>
        <w:rPr>
          <w:rFonts w:ascii="Calibri Light" w:hAnsi="Calibri Light" w:asciiTheme="majorHAnsi" w:hAnsiTheme="majorHAnsi"/>
          <w:i/>
        </w:rPr>
        <w:t>)</w:t>
      </w:r>
      <w:bookmarkEnd w:id="2"/>
    </w:p>
    <w:p>
      <w:pPr>
        <w:pStyle w:val="Normal"/>
        <w:jc w:val="both"/>
        <w:rPr>
          <w:rFonts w:ascii="Calibri Light" w:hAnsi="Calibri Light" w:asciiTheme="majorHAnsi" w:hAnsiTheme="majorHAnsi"/>
          <w:i/>
          <w:i/>
        </w:rPr>
      </w:pPr>
      <w:r>
        <w:rPr>
          <w:rFonts w:asciiTheme="majorHAnsi" w:hAnsiTheme="majorHAnsi" w:ascii="Calibri Light" w:hAnsi="Calibri Light"/>
          <w:i/>
        </w:rPr>
      </w:r>
    </w:p>
    <w:p>
      <w:pPr>
        <w:pStyle w:val="Normal"/>
        <w:jc w:val="both"/>
        <w:rPr>
          <w:rFonts w:ascii="Calibri Light" w:hAnsi="Calibri Light" w:asciiTheme="majorHAnsi" w:hAnsiTheme="majorHAnsi"/>
          <w:i/>
          <w:i/>
        </w:rPr>
      </w:pPr>
      <w:r>
        <w:rPr>
          <w:rFonts w:asciiTheme="majorHAnsi" w:hAnsiTheme="majorHAnsi" w:ascii="Calibri Light" w:hAnsi="Calibri Light"/>
          <w:i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  <w:sz w:val="20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  <w:u w:val="single"/>
        </w:rPr>
        <w:t>Rayonnement, actions de promotion dans le périmètre du Labex</w:t>
      </w:r>
    </w:p>
    <w:p>
      <w:pPr>
        <w:pStyle w:val="Paragraphedeliste1"/>
        <w:widowControl/>
        <w:spacing w:before="0" w:after="40"/>
        <w:ind w:hanging="0"/>
        <w:rPr>
          <w:rFonts w:ascii="Calibri Light" w:hAnsi="Calibri Light" w:cs="Calibri" w:asciiTheme="majorHAnsi" w:cstheme="minorHAnsi" w:hAnsiTheme="majorHAnsi"/>
          <w:i/>
          <w:i/>
          <w:sz w:val="22"/>
          <w:lang w:val="fr-FR"/>
        </w:rPr>
      </w:pPr>
      <w:r>
        <w:rPr>
          <w:rFonts w:cs="Calibri" w:ascii="Calibri Light" w:hAnsi="Calibri Light" w:asciiTheme="majorHAnsi" w:cstheme="minorHAnsi" w:hAnsiTheme="majorHAnsi"/>
          <w:i/>
          <w:sz w:val="22"/>
          <w:lang w:val="fr-FR"/>
        </w:rPr>
        <w:t>Indiquer ici les nouveaux partenariats, la participation à des GDR</w:t>
      </w:r>
      <w:r>
        <w:rPr>
          <w:rFonts w:ascii="Calibri Light" w:hAnsi="Calibri Light" w:asciiTheme="majorHAnsi" w:hAnsiTheme="majorHAnsi"/>
          <w:i/>
          <w:lang w:val="fr-FR"/>
        </w:rPr>
        <w:t>, les actions de vulgarisation dans l</w:t>
      </w:r>
      <w:r>
        <w:rPr>
          <w:rFonts w:ascii="Calibri Light" w:hAnsi="Calibri Light" w:asciiTheme="majorHAnsi" w:hAnsiTheme="majorHAnsi"/>
          <w:i/>
          <w:lang w:val="fr-FR"/>
        </w:rPr>
        <w:t>e</w:t>
      </w:r>
      <w:r>
        <w:rPr>
          <w:rFonts w:ascii="Calibri Light" w:hAnsi="Calibri Light" w:asciiTheme="majorHAnsi" w:hAnsiTheme="majorHAnsi"/>
          <w:i/>
          <w:lang w:val="fr-FR"/>
        </w:rPr>
        <w:t>s médias, les participations dans les organisations de congres dans le périmètre du Labex.</w:t>
      </w:r>
    </w:p>
    <w:p>
      <w:pPr>
        <w:pStyle w:val="Paragraphedeliste1"/>
        <w:widowControl/>
        <w:spacing w:before="0" w:after="40"/>
        <w:ind w:hanging="0"/>
        <w:rPr>
          <w:rFonts w:ascii="Calibri Light" w:hAnsi="Calibri Light" w:cs="Calibri" w:asciiTheme="majorHAnsi" w:cstheme="minorHAnsi" w:hAnsiTheme="majorHAnsi"/>
          <w:i/>
          <w:i/>
          <w:sz w:val="22"/>
          <w:lang w:val="fr-FR"/>
        </w:rPr>
      </w:pPr>
      <w:r>
        <w:rPr>
          <w:rFonts w:cs="Calibri" w:cstheme="minorHAnsi" w:ascii="Calibri Light" w:hAnsi="Calibri Light"/>
          <w:i/>
          <w:sz w:val="22"/>
          <w:lang w:val="fr-FR"/>
        </w:rPr>
      </w:r>
    </w:p>
    <w:p>
      <w:pPr>
        <w:pStyle w:val="Paragraphedeliste1"/>
        <w:widowControl/>
        <w:spacing w:before="0" w:after="40"/>
        <w:ind w:hanging="0"/>
        <w:rPr>
          <w:rFonts w:ascii="Calibri Light" w:hAnsi="Calibri Light" w:cs="Calibri" w:asciiTheme="majorHAnsi" w:cstheme="minorHAnsi" w:hAnsiTheme="majorHAnsi"/>
          <w:i/>
          <w:i/>
          <w:sz w:val="22"/>
          <w:lang w:val="fr-FR"/>
        </w:rPr>
      </w:pPr>
      <w:r>
        <w:rPr>
          <w:rFonts w:cs="Calibri" w:cstheme="minorHAnsi" w:ascii="Calibri Light" w:hAnsi="Calibri Light"/>
          <w:i/>
          <w:sz w:val="22"/>
          <w:lang w:val="fr-FR"/>
        </w:rPr>
      </w:r>
    </w:p>
    <w:p>
      <w:pPr>
        <w:pStyle w:val="Paragraphedeliste1"/>
        <w:widowControl/>
        <w:spacing w:before="0" w:after="40"/>
        <w:ind w:hanging="0"/>
        <w:rPr>
          <w:rFonts w:ascii="Calibri Light" w:hAnsi="Calibri Light" w:cs="Calibri" w:asciiTheme="majorHAnsi" w:cstheme="minorHAnsi" w:hAnsiTheme="majorHAnsi"/>
          <w:i/>
          <w:i/>
          <w:sz w:val="22"/>
          <w:lang w:val="fr-FR"/>
        </w:rPr>
      </w:pPr>
      <w:r>
        <w:rPr>
          <w:rFonts w:cs="Calibri" w:cstheme="minorHAnsi" w:ascii="Calibri Light" w:hAnsi="Calibri Light"/>
          <w:i/>
          <w:sz w:val="22"/>
          <w:lang w:val="fr-FR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  <w:sz w:val="20"/>
        </w:rPr>
      </w:pPr>
      <w:r>
        <w:rPr>
          <w:rFonts w:asciiTheme="majorHAnsi" w:hAnsiTheme="majorHAnsi" w:ascii="Calibri Light" w:hAnsi="Calibri Light"/>
          <w:color w:val="44546A" w:themeColor="text2"/>
          <w:sz w:val="20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8"/>
          <w:szCs w:val="28"/>
          <w:u w:val="single"/>
        </w:rPr>
      </w:pPr>
      <w:r>
        <w:rPr>
          <w:rFonts w:asciiTheme="majorHAnsi" w:hAnsiTheme="majorHAnsi" w:ascii="Calibri Light" w:hAnsi="Calibri Light"/>
          <w:b/>
          <w:color w:val="44546A" w:themeColor="text2"/>
          <w:sz w:val="28"/>
          <w:szCs w:val="28"/>
          <w:u w:val="single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8"/>
          <w:szCs w:val="28"/>
          <w:u w:val="single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  <w:u w:val="single"/>
        </w:rPr>
        <w:t>Actions non financées par le Labex mais dans le périmètre scientifique  :</w:t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8"/>
          <w:szCs w:val="32"/>
        </w:rPr>
      </w:pPr>
      <w:r>
        <w:rPr>
          <w:rFonts w:asciiTheme="majorHAnsi" w:hAnsiTheme="majorHAnsi" w:ascii="Calibri Light" w:hAnsi="Calibri Light"/>
          <w:b/>
          <w:color w:val="44546A" w:themeColor="text2"/>
          <w:sz w:val="28"/>
          <w:szCs w:val="32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8"/>
          <w:szCs w:val="32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32"/>
        </w:rPr>
        <w:t>Nouveaux Programmes de Recherche débutés en 2022 (ANR, Région, Europe, Entreprise…)</w:t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</w:rPr>
      </w:pPr>
      <w:r>
        <w:rPr>
          <w:rFonts w:asciiTheme="majorHAnsi" w:hAnsiTheme="majorHAnsi" w:ascii="Calibri Light" w:hAnsi="Calibri Light"/>
          <w:color w:val="44546A" w:themeColor="text2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2"/>
        <w:gridCol w:w="1812"/>
        <w:gridCol w:w="1813"/>
        <w:gridCol w:w="1812"/>
        <w:gridCol w:w="1813"/>
      </w:tblGrid>
      <w:tr>
        <w:trPr/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20"/>
                <w:szCs w:val="20"/>
                <w:lang w:val="fr-FR" w:eastAsia="en-US" w:bidi="ar-SA"/>
              </w:rPr>
              <w:t>UP/ENSMA/CNRS</w:t>
            </w:r>
          </w:p>
        </w:tc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Nom du programme  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20"/>
                <w:szCs w:val="20"/>
                <w:lang w:val="fr-FR" w:eastAsia="en-US" w:bidi="ar-SA"/>
              </w:rPr>
              <w:t>Nom Financeur</w:t>
            </w:r>
          </w:p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20"/>
                <w:szCs w:val="20"/>
                <w:lang w:val="fr-FR" w:eastAsia="en-US" w:bidi="ar-SA"/>
              </w:rPr>
              <w:t>(ANR, Région, Contrat Européen, Contrat industriel…</w:t>
            </w:r>
          </w:p>
        </w:tc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Nom Responsible scientifique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Objet du programme</w:t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color w:val="44546A" w:themeColor="text2"/>
                <w:sz w:val="20"/>
              </w:rPr>
            </w:pPr>
            <w:r>
              <w:rPr>
                <w:rFonts w:eastAsia="Calibri" w:cs="" w:ascii="Calibri Light" w:hAnsi="Calibri Light"/>
                <w:color w:val="44546A" w:themeColor="text2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</w:rPr>
      </w:pPr>
      <w:r>
        <w:rPr>
          <w:rFonts w:asciiTheme="majorHAnsi" w:hAnsiTheme="majorHAnsi" w:ascii="Calibri Light" w:hAnsi="Calibri Light"/>
          <w:color w:val="44546A" w:themeColor="text2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</w:rPr>
      </w:pPr>
      <w:r>
        <w:rPr>
          <w:rFonts w:asciiTheme="majorHAnsi" w:hAnsiTheme="majorHAnsi" w:ascii="Calibri Light" w:hAnsi="Calibri Light"/>
          <w:color w:val="44546A" w:themeColor="text2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color w:val="44546A" w:themeColor="text2"/>
          <w:sz w:val="20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</w:rPr>
        <w:t>Stages Master non financés par la  Labex réalisés en 2022</w:t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szCs w:val="28"/>
        </w:rPr>
      </w:pPr>
      <w:r>
        <w:rPr>
          <w:rFonts w:asciiTheme="majorHAnsi" w:hAnsiTheme="majorHAnsi" w:ascii="Calibri Light" w:hAnsi="Calibri Light"/>
          <w:szCs w:val="28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Nom et Prénom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Niveau (M1, M2…)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Encadrants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Titre du stage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 Light" w:hAnsi="Calibri Light" w:asciiTheme="majorHAnsi" w:hAnsiTheme="majorHAnsi"/>
                <w:szCs w:val="28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60"/>
        <w:rPr>
          <w:rFonts w:ascii="Calibri Light" w:hAnsi="Calibri Light" w:asciiTheme="majorHAnsi" w:hAnsiTheme="majorHAnsi"/>
          <w:szCs w:val="28"/>
        </w:rPr>
      </w:pPr>
      <w:r>
        <w:rPr>
          <w:rFonts w:asciiTheme="majorHAnsi" w:hAnsiTheme="majorHAnsi" w:ascii="Calibri Light" w:hAnsi="Calibri Light"/>
          <w:szCs w:val="28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0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</w:rPr>
        <w:t>Thèses non financées par le Labex et débutées en 2022</w:t>
      </w:r>
    </w:p>
    <w:p>
      <w:pPr>
        <w:pStyle w:val="Paragraphedeliste1"/>
        <w:widowControl/>
        <w:spacing w:before="0" w:after="40"/>
        <w:ind w:hanging="0"/>
        <w:rPr>
          <w:rFonts w:ascii="Calibri" w:hAnsi="Calibri" w:cs="Calibri" w:asciiTheme="minorHAnsi" w:cstheme="minorHAnsi" w:hAnsiTheme="minorHAnsi"/>
          <w:i/>
          <w:i/>
          <w:sz w:val="22"/>
          <w:lang w:val="fr-FR"/>
        </w:rPr>
      </w:pPr>
      <w:r>
        <w:rPr>
          <w:rFonts w:cs="Calibri" w:cstheme="minorHAnsi"/>
          <w:i/>
          <w:sz w:val="22"/>
          <w:lang w:val="fr-FR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84"/>
        <w:gridCol w:w="2506"/>
        <w:gridCol w:w="1390"/>
        <w:gridCol w:w="2185"/>
        <w:gridCol w:w="1697"/>
      </w:tblGrid>
      <w:tr>
        <w:trPr>
          <w:trHeight w:val="883" w:hRule="atLeast"/>
        </w:trPr>
        <w:tc>
          <w:tcPr>
            <w:tcW w:w="1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</w:rPr>
            </w:pPr>
            <w:bookmarkStart w:id="3" w:name="_Hlk62224219"/>
            <w:bookmarkEnd w:id="3"/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2"/>
                <w:lang w:val="fr-FR" w:eastAsia="en-US" w:bidi="ar-SA"/>
              </w:rPr>
              <w:t>Nom et Prénom</w:t>
            </w:r>
          </w:p>
        </w:tc>
        <w:tc>
          <w:tcPr>
            <w:tcW w:w="25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2"/>
                <w:lang w:val="fr-FR" w:eastAsia="en-US" w:bidi="ar-SA"/>
              </w:rPr>
              <w:t>Titre de la thèse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2"/>
                <w:lang w:val="fr-FR" w:eastAsia="en-US" w:bidi="ar-SA"/>
              </w:rPr>
              <w:t>Type de financement : Ministère, Cifre, Région, ANR, Entreprise</w:t>
            </w:r>
          </w:p>
        </w:tc>
        <w:tc>
          <w:tcPr>
            <w:tcW w:w="2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2"/>
                <w:lang w:val="fr-FR" w:eastAsia="en-US" w:bidi="ar-SA"/>
              </w:rPr>
              <w:t>Encadrants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2"/>
                <w:lang w:val="fr-FR" w:eastAsia="en-US" w:bidi="ar-SA"/>
              </w:rPr>
              <w:t>Date prévisionnelle de soutenance</w:t>
            </w:r>
          </w:p>
        </w:tc>
      </w:tr>
      <w:tr>
        <w:trPr>
          <w:trHeight w:val="300" w:hRule="atLeast"/>
        </w:trPr>
        <w:tc>
          <w:tcPr>
            <w:tcW w:w="1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  <w:tc>
          <w:tcPr>
            <w:tcW w:w="25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  <w:tc>
          <w:tcPr>
            <w:tcW w:w="2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5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1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bookmarkStart w:id="4" w:name="_Hlk62224219"/>
      <w:bookmarkStart w:id="5" w:name="_GoBack"/>
      <w:bookmarkStart w:id="6" w:name="_Hlk62224219"/>
      <w:bookmarkStart w:id="7" w:name="_GoBack"/>
      <w:bookmarkEnd w:id="6"/>
      <w:bookmarkEnd w:id="7"/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8"/>
          <w:szCs w:val="28"/>
        </w:rPr>
      </w:pPr>
      <w:r>
        <w:rPr>
          <w:rFonts w:ascii="Calibri Light" w:hAnsi="Calibri Light" w:asciiTheme="majorHAnsi" w:hAnsiTheme="majorHAnsi"/>
          <w:b/>
          <w:color w:val="44546A" w:themeColor="text2"/>
          <w:sz w:val="28"/>
          <w:szCs w:val="28"/>
        </w:rPr>
        <w:t>Post-docs non financés par le Labex (présents au laboratoire en 2022)</w:t>
      </w:r>
    </w:p>
    <w:p>
      <w:pPr>
        <w:pStyle w:val="Normal"/>
        <w:spacing w:before="0" w:after="60"/>
        <w:rPr>
          <w:rFonts w:ascii="Calibri Light" w:hAnsi="Calibri Light" w:asciiTheme="majorHAnsi" w:hAnsiTheme="majorHAnsi"/>
          <w:b/>
          <w:b/>
          <w:color w:val="44546A" w:themeColor="text2"/>
          <w:sz w:val="28"/>
          <w:szCs w:val="28"/>
        </w:rPr>
      </w:pPr>
      <w:r>
        <w:rPr>
          <w:rFonts w:asciiTheme="majorHAnsi" w:hAnsiTheme="majorHAnsi" w:ascii="Calibri Light" w:hAnsi="Calibri Light"/>
          <w:b/>
          <w:color w:val="44546A" w:themeColor="text2"/>
          <w:sz w:val="28"/>
          <w:szCs w:val="28"/>
        </w:rPr>
      </w:r>
    </w:p>
    <w:tbl>
      <w:tblPr>
        <w:tblStyle w:val="Grilledutableau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6"/>
        <w:gridCol w:w="2126"/>
        <w:gridCol w:w="2301"/>
        <w:gridCol w:w="2079"/>
        <w:gridCol w:w="1007"/>
      </w:tblGrid>
      <w:tr>
        <w:trPr>
          <w:trHeight w:val="645" w:hRule="atLeast"/>
        </w:trPr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Nom et Prénom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 xml:space="preserve">Titre </w:t>
            </w:r>
          </w:p>
        </w:tc>
        <w:tc>
          <w:tcPr>
            <w:tcW w:w="23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Type de financement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Encadrants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iCs/>
                <w:kern w:val="0"/>
                <w:sz w:val="20"/>
                <w:szCs w:val="20"/>
                <w:lang w:val="fr-FR" w:eastAsia="en-US" w:bidi="ar-SA"/>
              </w:rPr>
              <w:t>Nombre de mois en 2022</w:t>
            </w:r>
          </w:p>
        </w:tc>
      </w:tr>
      <w:tr>
        <w:trPr>
          <w:trHeight w:val="300" w:hRule="atLeast"/>
        </w:trPr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fr-FR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-522605</wp:posOffset>
          </wp:positionH>
          <wp:positionV relativeFrom="paragraph">
            <wp:posOffset>-290195</wp:posOffset>
          </wp:positionV>
          <wp:extent cx="981075" cy="659765"/>
          <wp:effectExtent l="0" t="0" r="0" b="0"/>
          <wp:wrapSquare wrapText="bothSides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6280785</wp:posOffset>
          </wp:positionH>
          <wp:positionV relativeFrom="paragraph">
            <wp:posOffset>-356870</wp:posOffset>
          </wp:positionV>
          <wp:extent cx="742950" cy="742950"/>
          <wp:effectExtent l="0" t="0" r="0" b="0"/>
          <wp:wrapSquare wrapText="bothSides"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2136140</wp:posOffset>
          </wp:positionH>
          <wp:positionV relativeFrom="paragraph">
            <wp:posOffset>-351790</wp:posOffset>
          </wp:positionV>
          <wp:extent cx="1720850" cy="720090"/>
          <wp:effectExtent l="0" t="0" r="0" b="0"/>
          <wp:wrapNone/>
          <wp:docPr id="3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54b1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11557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d11557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d11557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d11557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link w:val="Header"/>
    <w:uiPriority w:val="99"/>
    <w:qFormat/>
    <w:rsid w:val="00d81a25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d81a25"/>
    <w:rPr/>
  </w:style>
  <w:style w:type="character" w:styleId="InternetLink">
    <w:name w:val="Hyperlink"/>
    <w:basedOn w:val="DefaultParagraphFont"/>
    <w:uiPriority w:val="99"/>
    <w:unhideWhenUsed/>
    <w:rsid w:val="002350dc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aragraphedeliste1" w:customStyle="1">
    <w:name w:val="Paragraphe de liste1"/>
    <w:basedOn w:val="Normal"/>
    <w:qFormat/>
    <w:rsid w:val="00076d3d"/>
    <w:pPr>
      <w:widowControl w:val="false"/>
      <w:spacing w:lineRule="auto" w:line="240" w:before="0" w:after="0"/>
      <w:ind w:firstLine="420"/>
      <w:jc w:val="both"/>
    </w:pPr>
    <w:rPr>
      <w:rFonts w:ascii="Calibri" w:hAnsi="Calibri" w:eastAsia="SimSun" w:cs="Times New Roman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076d3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1155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11557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115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uiPriority w:val="99"/>
    <w:unhideWhenUsed/>
    <w:rsid w:val="00d81a25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d81a25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76d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cholar.google.com/citations?user=LxLTRl0AAAAJ&amp;hl=f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288C-776D-44DE-AF5C-375EA21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LibreOffice/7.3.7.2$Linux_X86_64 LibreOffice_project/30$Build-2</Application>
  <AppVersion>15.0000</AppVersion>
  <Pages>2</Pages>
  <Words>224</Words>
  <Characters>1258</Characters>
  <CharactersWithSpaces>1464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2022-03-03T11:15:00Z</dcterms:created>
  <dc:creator>LIGER Marina</dc:creator>
  <dc:description/>
  <dc:language>en-GB</dc:language>
  <cp:lastModifiedBy/>
  <dcterms:modified xsi:type="dcterms:W3CDTF">2023-01-06T14:22:18Z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