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16" w:firstLine="708"/>
        <w:rPr/>
      </w:pPr>
      <w:r>
        <w:rPr>
          <w:rFonts w:cs="Times New Roman" w:ascii="Times New Roman" w:hAnsi="Times New Roman"/>
          <w:b/>
          <w:sz w:val="28"/>
          <w:szCs w:val="28"/>
        </w:rPr>
        <w:t>Labex INTERACTFS (</w:t>
      </w:r>
      <w:hyperlink r:id="rId2">
        <w:r>
          <w:rPr>
            <w:rStyle w:val="LienInternet"/>
            <w:rFonts w:cs="Times New Roman" w:ascii="Times New Roman" w:hAnsi="Times New Roman"/>
            <w:b/>
            <w:color w:val="0563C1" w:themeColor="hyperlink"/>
            <w:sz w:val="28"/>
            <w:szCs w:val="28"/>
          </w:rPr>
          <w:t>https://labex-interactifs.pprime.fr/</w:t>
        </w:r>
      </w:hyperlink>
      <w:r>
        <w:rPr>
          <w:rFonts w:cs="Times New Roman" w:ascii="Times New Roman" w:hAnsi="Times New Roman"/>
          <w:b/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/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  <w:tab/>
        <w:tab/>
        <w:t>2025 Projet Proposition d’un module de cours à destination des doctorants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10" w:leader="none"/>
          <w:tab w:val="center" w:pos="5102" w:leader="none"/>
        </w:tabs>
        <w:rPr>
          <w:rFonts w:ascii="Calibri" w:hAnsi="Calibri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Informations générales :</w:t>
      </w:r>
    </w:p>
    <w:tbl>
      <w:tblPr>
        <w:tblW w:w="10244" w:type="dxa"/>
        <w:jc w:val="left"/>
        <w:tblInd w:w="391" w:type="dxa"/>
        <w:tblLayout w:type="fixed"/>
        <w:tblCellMar>
          <w:top w:w="0" w:type="dxa"/>
          <w:left w:w="100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415"/>
        <w:gridCol w:w="6828"/>
      </w:tblGrid>
      <w:tr>
        <w:trPr>
          <w:trHeight w:val="260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Employeur de l’intervenant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Employer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auto" w:fill="D9D9D9" w:val="clear"/>
            <w:tcMar>
              <w:lef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0" w:name="__Fieldmark__13_3515956670"/>
            <w:bookmarkStart w:id="1" w:name="__Fieldmark__13_3515956670"/>
            <w:bookmarkEnd w:id="1"/>
            <w:r>
              <w:rPr/>
            </w:r>
            <w:r>
              <w:rPr/>
              <w:fldChar w:fldCharType="end"/>
            </w:r>
            <w:bookmarkStart w:id="2" w:name="__Fieldmark__292_2088987653"/>
            <w:bookmarkStart w:id="3" w:name="__Fieldmark__14_4280203230"/>
            <w:bookmarkEnd w:id="2"/>
            <w:bookmarkEnd w:id="3"/>
            <w:r>
              <w:rPr>
                <w:rStyle w:val="Textedevantsaisiegras1"/>
                <w:sz w:val="18"/>
                <w:szCs w:val="20"/>
                <w:lang w:val="en-US"/>
              </w:rPr>
              <w:t>UP</w:t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Textedevantsaisiegras1"/>
                <w:sz w:val="18"/>
                <w:szCs w:val="20"/>
                <w:lang w:val="en-US"/>
              </w:rPr>
              <w:instrText xml:space="preserve"> FORMCHECKBOX </w:instrText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separate"/>
            </w:r>
            <w:bookmarkStart w:id="4" w:name="__Fieldmark__24_3515956670"/>
            <w:bookmarkStart w:id="5" w:name="__Fieldmark__24_3515956670"/>
            <w:bookmarkEnd w:id="5"/>
            <w:r>
              <w:rPr>
                <w:rStyle w:val="Textedevantsaisiegras1"/>
                <w:sz w:val="18"/>
                <w:szCs w:val="20"/>
                <w:lang w:val="en-US"/>
              </w:rPr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end"/>
            </w:r>
            <w:bookmarkStart w:id="6" w:name="__Fieldmark__297_2088987653"/>
            <w:bookmarkStart w:id="7" w:name="__Fieldmark__24_4280203230"/>
            <w:bookmarkEnd w:id="6"/>
            <w:bookmarkEnd w:id="7"/>
            <w:r>
              <w:rPr>
                <w:rStyle w:val="Textedevantsaisiegras1"/>
                <w:sz w:val="18"/>
                <w:szCs w:val="20"/>
                <w:lang w:val="en-US"/>
              </w:rPr>
              <w:t>ENSMA</w:t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Textedevantsaisiegras1"/>
                <w:sz w:val="18"/>
                <w:szCs w:val="20"/>
                <w:lang w:val="en-US"/>
              </w:rPr>
              <w:instrText xml:space="preserve"> FORMCHECKBOX </w:instrText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separate"/>
            </w:r>
            <w:bookmarkStart w:id="8" w:name="__Fieldmark__35_3515956670"/>
            <w:bookmarkStart w:id="9" w:name="__Fieldmark__35_3515956670"/>
            <w:bookmarkEnd w:id="9"/>
            <w:r>
              <w:rPr>
                <w:rStyle w:val="Textedevantsaisiegras1"/>
                <w:sz w:val="18"/>
                <w:szCs w:val="20"/>
                <w:lang w:val="en-US"/>
              </w:rPr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end"/>
            </w:r>
            <w:bookmarkStart w:id="10" w:name="__Fieldmark__302_2088987653"/>
            <w:bookmarkStart w:id="11" w:name="__Fieldmark__34_4280203230"/>
            <w:bookmarkEnd w:id="10"/>
            <w:bookmarkEnd w:id="11"/>
            <w:r>
              <w:rPr>
                <w:rStyle w:val="Textedevantsaisiegras1"/>
                <w:sz w:val="18"/>
                <w:szCs w:val="20"/>
                <w:lang w:val="en-US"/>
              </w:rPr>
              <w:t>CNRS</w:t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TITRE du cours en français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French title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105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TITRE du cours en anglais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English title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105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rFonts w:ascii="Arial" w:hAnsi="Arial" w:cs="Arial"/>
                <w:b/>
                <w:b/>
                <w:bCs/>
                <w:smallCap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000000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Adéquation avec les thèmes du Labex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  <w:lang w:val="en-US"/>
              </w:rPr>
              <w:t xml:space="preserve">Adequacy with Labex Research project topics 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000000" w:fill="auto" w:val="clear"/>
            <w:tcMar>
              <w:left w:w="105" w:type="dxa"/>
            </w:tcMar>
          </w:tcPr>
          <w:p>
            <w:pPr>
              <w:pStyle w:val="Normal"/>
              <w:widowControl w:val="false"/>
              <w:spacing w:lineRule="auto" w:line="240"/>
              <w:ind w:right="-39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__Fieldmark__51_3515956670"/>
            <w:bookmarkStart w:id="13" w:name="__Fieldmark__51_3515956670"/>
            <w:bookmarkEnd w:id="13"/>
            <w:r>
              <w:rPr/>
            </w:r>
            <w:r>
              <w:rPr/>
              <w:fldChar w:fldCharType="end"/>
            </w:r>
            <w:bookmarkStart w:id="14" w:name="__Fieldmark__49_4280203230"/>
            <w:bookmarkStart w:id="15" w:name="__Fieldmark__325_2088987653"/>
            <w:bookmarkEnd w:id="14"/>
            <w:bookmarkEnd w:id="15"/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 xml:space="preserve"> 1 - Couplage entre les matériaux et des conditions spécifiques d’environnement</w:t>
            </w:r>
          </w:p>
          <w:p>
            <w:pPr>
              <w:pStyle w:val="Normal"/>
              <w:widowControl w:val="false"/>
              <w:spacing w:lineRule="auto" w:line="240"/>
              <w:ind w:right="-39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" w:name="__Fieldmark__61_3515956670"/>
            <w:bookmarkStart w:id="17" w:name="__Fieldmark__61_3515956670"/>
            <w:bookmarkEnd w:id="17"/>
            <w:r>
              <w:rPr/>
            </w:r>
            <w:r>
              <w:rPr/>
              <w:fldChar w:fldCharType="end"/>
            </w:r>
            <w:bookmarkStart w:id="18" w:name="__Fieldmark__331_2088987653"/>
            <w:bookmarkStart w:id="19" w:name="__Fieldmark__58_4280203230"/>
            <w:bookmarkEnd w:id="18"/>
            <w:bookmarkEnd w:id="19"/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 xml:space="preserve"> 2 - Fonctionnalisation des surfaces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__Fieldmark__71_3515956670"/>
            <w:bookmarkStart w:id="21" w:name="__Fieldmark__71_3515956670"/>
            <w:bookmarkEnd w:id="21"/>
            <w:r>
              <w:rPr/>
            </w:r>
            <w:r>
              <w:rPr/>
              <w:fldChar w:fldCharType="end"/>
            </w:r>
            <w:bookmarkStart w:id="22" w:name="__Fieldmark__337_2088987653"/>
            <w:bookmarkStart w:id="23" w:name="__Fieldmark__67_4280203230"/>
            <w:bookmarkEnd w:id="22"/>
            <w:bookmarkEnd w:id="23"/>
            <w:r>
              <w:rPr>
                <w:rStyle w:val="Textedevantsaisiegras1"/>
                <w:sz w:val="18"/>
                <w:szCs w:val="20"/>
              </w:rPr>
              <w:t xml:space="preserve"> </w:t>
            </w:r>
            <w:r>
              <w:rPr>
                <w:rFonts w:cs="Arial" w:ascii="Arial" w:hAnsi="Arial"/>
                <w:bCs/>
                <w:smallCaps/>
                <w:sz w:val="18"/>
                <w:szCs w:val="20"/>
              </w:rPr>
              <w:t>3- Fluides et phénomènes électriques aux interfaces</w:t>
            </w:r>
            <w:r>
              <w:rPr>
                <w:rFonts w:cs="Arial" w:ascii="Arial" w:hAnsi="Arial"/>
                <w:b/>
                <w:bCs/>
                <w:smallCaps/>
                <w:sz w:val="18"/>
                <w:szCs w:val="20"/>
              </w:rPr>
              <w:t xml:space="preserve"> </w:t>
            </w:r>
          </w:p>
        </w:tc>
      </w:tr>
      <w:tr>
        <w:trPr>
          <w:trHeight w:val="437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6" w:space="0" w:color="000001"/>
              <w:right w:val="single" w:sz="8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  <w:shd w:fill="FFFFFF" w:val="clear"/>
                <w:lang w:val="en-US"/>
              </w:rPr>
              <w:t>Enseignant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  <w:lang w:val="en-US"/>
              </w:rPr>
              <w:t>Teacher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  <w:lang w:val="en-US"/>
              </w:rPr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6" w:space="0" w:color="000001"/>
              <w:right w:val="single" w:sz="12" w:space="0" w:color="0000FF"/>
            </w:tcBorders>
            <w:shd w:color="auto" w:fill="FFFFFF" w:val="clear"/>
            <w:tcMar>
              <w:lef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/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Nom 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TITR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ab/>
              <w:t>Prénom 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366_2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40"/>
              <w:ind w:right="-392" w:hanging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</w:r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Tel :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ab/>
              <w:t>Email :</w:t>
              <w:tab/>
            </w:r>
          </w:p>
        </w:tc>
      </w:tr>
      <w:tr>
        <w:trPr>
          <w:trHeight w:val="245" w:hRule="atLeast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 xml:space="preserve">Modalités 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Arial" w:hAnsi="Arial" w:cs="Arial"/>
                <w:b/>
                <w:b/>
                <w:bCs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20"/>
              </w:rPr>
              <w:t>Terms and conditions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color="auto" w:fill="FFFFFF" w:val="clear"/>
            <w:tcMar>
              <w:lef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right="-392" w:hanging="0"/>
              <w:rPr/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Date limite de candidature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383_2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separate"/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t>5 décembre</w:t>
            </w:r>
            <w:bookmarkStart w:id="24" w:name="TITRE1"/>
            <w:r>
              <w:rPr>
                <w:bCs/>
                <w:sz w:val="18"/>
              </w:rPr>
              <w:t xml:space="preserve"> 202</w:t>
            </w:r>
            <w:r>
              <w:rPr>
                <w:bCs/>
                <w:sz w:val="18"/>
              </w:rPr>
              <w:t>5</w: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end"/>
            </w:r>
            <w:bookmarkEnd w:id="24"/>
          </w:p>
          <w:p>
            <w:pPr>
              <w:pStyle w:val="Normal"/>
              <w:widowControl w:val="false"/>
              <w:spacing w:lineRule="auto" w:line="240"/>
              <w:ind w:right="-392" w:hanging="0"/>
              <w:rPr/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Envoi du formulaire à l’adresse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392_2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separate"/>
            </w:r>
            <w:r>
              <w:rPr>
                <w:bCs/>
                <w:sz w:val="18"/>
              </w:rPr>
              <w:t>labex.interactifs@univ-poitiers.fr</w: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160"/>
              <w:ind w:right="-392" w:hanging="0"/>
              <w:rPr/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Prendre contact avec les responsables de thèmes: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400_20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Cs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separate"/>
            </w:r>
            <w:r>
              <w:rPr>
                <w:bCs/>
                <w:sz w:val="18"/>
              </w:rPr>
              <w:t>Cf tableau ci dessous*</w:t>
            </w:r>
            <w:r>
              <w:rPr>
                <w:bCs/>
                <w:sz w:val="18"/>
              </w:rPr>
            </w:r>
            <w:r>
              <w:rPr>
                <w:sz w:val="18"/>
                <w:bCs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18"/>
                <w:szCs w:val="20"/>
              </w:rPr>
              <w:tab/>
              <w:t xml:space="preserve"> </w:t>
            </w:r>
            <w:r>
              <w:rPr>
                <w:rFonts w:cs="Arial" w:ascii="Arial" w:hAnsi="Arial"/>
                <w:bCs/>
                <w:sz w:val="18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Grilledutableau"/>
        <w:tblW w:w="7366" w:type="dxa"/>
        <w:jc w:val="left"/>
        <w:tblInd w:w="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4"/>
        <w:gridCol w:w="5811"/>
      </w:tblGrid>
      <w:tr>
        <w:trPr>
          <w:trHeight w:val="12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0"/>
                <w:szCs w:val="20"/>
                <w:lang w:val="en-US" w:eastAsia="zh-CN" w:bidi="hi-IN"/>
              </w:rPr>
              <w:t>Thème 1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0"/>
                <w:szCs w:val="20"/>
                <w:lang w:val="en-US" w:eastAsia="zh-CN" w:bidi="hi-IN"/>
              </w:rPr>
              <w:t>Contact</w:t>
            </w:r>
          </w:p>
        </w:tc>
      </w:tr>
      <w:tr>
        <w:trPr>
          <w:trHeight w:val="38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P.O Renault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67 45 - </w:t>
            </w:r>
            <w:hyperlink r:id="rId3">
              <w:r>
                <w:rPr>
                  <w:rStyle w:val="LienInternet"/>
                  <w:rFonts w:eastAsia="Noto Sans CJK SC Regular" w:cs="Arial" w:ascii="Arial" w:hAnsi="Arial"/>
                  <w:color w:val="0563C1" w:themeColor="hyperlink"/>
                  <w:kern w:val="0"/>
                  <w:sz w:val="20"/>
                  <w:szCs w:val="20"/>
                  <w:lang w:val="en-US" w:eastAsia="zh-CN" w:bidi="hi-IN"/>
                </w:rPr>
                <w:t xml:space="preserve">pierre.olivier.renault@univ-poitiers.fr </w:t>
              </w:r>
            </w:hyperlink>
          </w:p>
        </w:tc>
      </w:tr>
      <w:tr>
        <w:trPr>
          <w:trHeight w:val="23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S. Castagnet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82 26 - </w:t>
            </w:r>
            <w:hyperlink r:id="rId4">
              <w:r>
                <w:rPr>
                  <w:rStyle w:val="LienInternet"/>
                  <w:rFonts w:eastAsia="Noto Sans CJK SC Regular" w:cs="Arial" w:ascii="Arial" w:hAnsi="Arial"/>
                  <w:color w:val="0563C1" w:themeColor="hyperlink"/>
                  <w:kern w:val="0"/>
                  <w:sz w:val="20"/>
                  <w:szCs w:val="20"/>
                  <w:lang w:val="fr-FR" w:eastAsia="zh-CN" w:bidi="hi-IN"/>
                </w:rPr>
                <w:t>sylvie.castagnet@ensma.fr</w:t>
              </w:r>
            </w:hyperlink>
          </w:p>
        </w:tc>
      </w:tr>
      <w:tr>
        <w:trPr>
          <w:trHeight w:val="13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0"/>
                <w:szCs w:val="20"/>
                <w:lang w:val="en-US" w:eastAsia="zh-CN" w:bidi="hi-IN"/>
              </w:rPr>
              <w:t>Thème 2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Noto Sans CJK SC Regular" w:cs="FreeSans"/>
                <w:sz w:val="24"/>
                <w:szCs w:val="24"/>
                <w:lang w:val="en-US" w:eastAsia="zh-CN" w:bidi="hi-IN"/>
              </w:rPr>
            </w:pPr>
            <w:r>
              <w:rPr>
                <w:rFonts w:eastAsia="Noto Sans CJK SC Regular" w:cs="FreeSans" w:ascii="Liberation Serif" w:hAnsi="Liberation Serif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>
          <w:trHeight w:val="13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L. Pichon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67 24 – </w:t>
            </w:r>
            <w:r>
              <w:rPr>
                <w:rStyle w:val="LienInternet"/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luc.pichon@univ-poitiers.fr </w:t>
            </w: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</w:tr>
      <w:tr>
        <w:trPr>
          <w:trHeight w:val="35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J. Drevillon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45 35 42  - </w:t>
            </w:r>
            <w:hyperlink r:id="rId5">
              <w:r>
                <w:rPr>
                  <w:rStyle w:val="LienInternet"/>
                  <w:rFonts w:eastAsia="Noto Sans CJK SC Regular" w:cs="Arial" w:ascii="Arial" w:hAnsi="Arial"/>
                  <w:color w:val="0563C1" w:themeColor="hyperlink"/>
                  <w:kern w:val="0"/>
                  <w:sz w:val="20"/>
                  <w:szCs w:val="20"/>
                  <w:lang w:val="en-US" w:eastAsia="zh-CN" w:bidi="hi-IN"/>
                </w:rPr>
                <w:t xml:space="preserve">jeremie.drevillon@univ-poitiers.fr </w:t>
              </w:r>
            </w:hyperlink>
          </w:p>
        </w:tc>
      </w:tr>
      <w:tr>
        <w:trPr>
          <w:trHeight w:val="12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0"/>
                <w:szCs w:val="20"/>
                <w:lang w:val="en-US" w:eastAsia="zh-CN" w:bidi="hi-IN"/>
              </w:rPr>
              <w:t>Thème 3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Noto Sans CJK SC Regular" w:cs="FreeSans"/>
                <w:sz w:val="24"/>
                <w:szCs w:val="24"/>
                <w:lang w:val="en-US" w:eastAsia="zh-CN" w:bidi="hi-IN"/>
              </w:rPr>
            </w:pPr>
            <w:r>
              <w:rPr>
                <w:rFonts w:eastAsia="Noto Sans CJK SC Regular" w:cs="FreeSans" w:ascii="Liberation Serif" w:hAnsi="Liberation Serif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>
          <w:trHeight w:val="12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E. Moreau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69 33  - </w:t>
            </w:r>
            <w:hyperlink r:id="rId6">
              <w:r>
                <w:rPr>
                  <w:rStyle w:val="LienInternet"/>
                  <w:rFonts w:eastAsia="Noto Sans CJK SC Regular" w:cs="Arial" w:ascii="Arial" w:hAnsi="Arial"/>
                  <w:color w:val="0563C1" w:themeColor="hyperlink"/>
                  <w:kern w:val="0"/>
                  <w:sz w:val="20"/>
                  <w:szCs w:val="20"/>
                  <w:lang w:val="en-US" w:eastAsia="zh-CN" w:bidi="hi-IN"/>
                </w:rPr>
                <w:t>eric.moreau@univ-poitiers.fr</w:t>
              </w:r>
            </w:hyperlink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</w:tr>
      <w:tr>
        <w:trPr>
          <w:trHeight w:val="253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n-US" w:eastAsia="zh-CN" w:bidi="hi-IN"/>
              </w:rPr>
              <w:t>E. Goncalves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80 90 - </w:t>
            </w:r>
            <w:r>
              <w:rPr>
                <w:rStyle w:val="LienInternet"/>
                <w:rFonts w:eastAsia="Calibri" w:cs="Arial" w:ascii="Arial" w:hAnsi="Arial"/>
                <w:kern w:val="0"/>
                <w:sz w:val="20"/>
                <w:szCs w:val="20"/>
                <w:lang w:val="fr-FR" w:eastAsia="zh-CN" w:bidi="hi-IN"/>
              </w:rPr>
              <w:t>eric.goncalves@ensma.fr</w:t>
            </w:r>
            <w:r>
              <w:rPr>
                <w:rStyle w:val="LienInternet"/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</w:tr>
      <w:tr>
        <w:trPr>
          <w:trHeight w:val="12" w:hRule="atLeast"/>
        </w:trPr>
        <w:tc>
          <w:tcPr>
            <w:tcW w:w="155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b/>
                <w:kern w:val="0"/>
                <w:sz w:val="20"/>
                <w:szCs w:val="20"/>
                <w:lang w:val="en-US" w:eastAsia="zh-CN" w:bidi="hi-IN"/>
              </w:rPr>
              <w:t>Formation</w:t>
            </w:r>
          </w:p>
        </w:tc>
        <w:tc>
          <w:tcPr>
            <w:tcW w:w="5811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10" w:leader="none"/>
                <w:tab w:val="center" w:pos="5102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 w:eastAsia="Noto Sans CJK SC Regular" w:cs="FreeSans"/>
                <w:sz w:val="24"/>
                <w:szCs w:val="24"/>
                <w:lang w:val="en-US" w:eastAsia="zh-CN" w:bidi="hi-IN"/>
              </w:rPr>
            </w:pPr>
            <w:r>
              <w:rPr>
                <w:rFonts w:eastAsia="Noto Sans CJK SC Regular" w:cs="FreeSans" w:ascii="Liberation Serif" w:hAnsi="Liberation Serif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>
          <w:trHeight w:val="12" w:hRule="atLeast"/>
        </w:trPr>
        <w:tc>
          <w:tcPr>
            <w:tcW w:w="1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>P. Traoré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05 49 49 69 30  - </w:t>
            </w:r>
            <w:hyperlink r:id="rId7">
              <w:r>
                <w:rPr>
                  <w:rStyle w:val="LienInternet"/>
                  <w:rFonts w:eastAsia="Noto Sans CJK SC Regular" w:cs="Arial" w:ascii="Arial" w:hAnsi="Arial"/>
                  <w:color w:val="0563C1" w:themeColor="hyperlink"/>
                  <w:kern w:val="0"/>
                  <w:sz w:val="20"/>
                  <w:szCs w:val="20"/>
                  <w:lang w:val="en-US" w:eastAsia="zh-CN" w:bidi="hi-IN"/>
                </w:rPr>
                <w:t>philippe.traore@univ-poitiers.fr</w:t>
              </w:r>
            </w:hyperlink>
            <w:r>
              <w:rPr>
                <w:rFonts w:eastAsia="Noto Sans CJK SC Regular" w:cs="Arial" w:ascii="Arial" w:hAnsi="Arial"/>
                <w:kern w:val="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b/>
          <w:b/>
          <w:sz w:val="28"/>
          <w:lang w:val="en-US"/>
        </w:rPr>
      </w:pPr>
      <w:r>
        <w:rPr>
          <w:b/>
          <w:sz w:val="28"/>
          <w:lang w:val="en-US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b/>
          <w:b/>
          <w:sz w:val="28"/>
          <w:lang w:val="en-US"/>
        </w:rPr>
      </w:pPr>
      <w:r>
        <w:rPr>
          <w:b/>
          <w:sz w:val="28"/>
          <w:lang w:val="en-US"/>
        </w:rPr>
      </w:r>
    </w:p>
    <w:p>
      <w:pPr>
        <w:pStyle w:val="Normal"/>
        <w:spacing w:lineRule="auto" w:line="240" w:before="0" w:after="0"/>
        <w:ind w:left="360" w:right="281" w:hanging="0"/>
        <w:jc w:val="both"/>
        <w:rPr>
          <w:b/>
          <w:b/>
          <w:sz w:val="28"/>
          <w:lang w:val="en-US"/>
        </w:rPr>
      </w:pPr>
      <w:r>
        <w:rPr>
          <w:b/>
          <w:sz w:val="28"/>
          <w:lang w:val="en-U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80" w:right="281" w:hanging="720"/>
        <w:contextualSpacing/>
        <w:jc w:val="both"/>
        <w:rPr>
          <w:b/>
          <w:b/>
          <w:sz w:val="28"/>
        </w:rPr>
      </w:pPr>
      <w:r>
        <w:rPr>
          <w:b/>
          <w:sz w:val="28"/>
        </w:rPr>
        <w:t>Brève description du cours proposé, objectifs et plan</w:t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1080" w:right="281" w:hanging="720"/>
        <w:contextualSpacing/>
        <w:jc w:val="both"/>
        <w:rPr>
          <w:b/>
          <w:b/>
          <w:sz w:val="28"/>
        </w:rPr>
      </w:pPr>
      <w:r>
        <w:rPr>
          <w:b/>
          <w:sz w:val="28"/>
        </w:rPr>
        <w:t>Calendrier</w:t>
      </w:r>
    </w:p>
    <w:p>
      <w:pPr>
        <w:pStyle w:val="Normal"/>
        <w:spacing w:lineRule="auto" w:line="240" w:before="0" w:after="0"/>
        <w:ind w:right="281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tbl>
      <w:tblPr>
        <w:tblW w:w="778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258"/>
        <w:gridCol w:w="2126"/>
        <w:gridCol w:w="3403"/>
      </w:tblGrid>
      <w:tr>
        <w:trPr>
          <w:trHeight w:val="285" w:hRule="atLeast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Jours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Horaire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Salle</w:t>
            </w:r>
          </w:p>
        </w:tc>
      </w:tr>
      <w:tr>
        <w:trPr>
          <w:trHeight w:val="285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  <w:tr>
        <w:trPr>
          <w:trHeight w:val="285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  <w:tr>
        <w:trPr>
          <w:trHeight w:val="293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  <w:tr>
        <w:trPr>
          <w:trHeight w:val="293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  <w:tr>
        <w:trPr>
          <w:trHeight w:val="293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  <w:tr>
        <w:trPr>
          <w:trHeight w:val="293" w:hRule="atLeast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7CAAC" w:themeFill="accent2" w:themeFillTint="6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ind w:left="360" w:right="281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1110" w:leader="none"/>
          <w:tab w:val="center" w:pos="5102" w:leader="none"/>
        </w:tabs>
        <w:spacing w:before="0" w:after="160"/>
        <w:rPr/>
      </w:pPr>
      <w:r>
        <w:rPr/>
        <w:t xml:space="preserve">Pour la </w:t>
      </w:r>
      <w:r>
        <w:rPr>
          <w:b/>
          <w:bCs/>
        </w:rPr>
        <w:t>Salle</w:t>
      </w:r>
      <w:r>
        <w:rPr/>
        <w:t xml:space="preserve"> nous pouvons nous occuper de faire les réservations. Mais vous pouvez, si vous le souhaitez, le faire vous-même.</w:t>
      </w:r>
    </w:p>
    <w:sectPr>
      <w:headerReference w:type="default" r:id="rId8"/>
      <w:type w:val="nextPage"/>
      <w:pgSz w:w="11906" w:h="16838"/>
      <w:pgMar w:left="851" w:right="851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>
        <w:sz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2397760</wp:posOffset>
          </wp:positionH>
          <wp:positionV relativeFrom="paragraph">
            <wp:posOffset>-372745</wp:posOffset>
          </wp:positionV>
          <wp:extent cx="1720850" cy="720090"/>
          <wp:effectExtent l="0" t="0" r="0" b="0"/>
          <wp:wrapNone/>
          <wp:docPr id="1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-182880</wp:posOffset>
          </wp:positionH>
          <wp:positionV relativeFrom="paragraph">
            <wp:posOffset>-344805</wp:posOffset>
          </wp:positionV>
          <wp:extent cx="508000" cy="607695"/>
          <wp:effectExtent l="0" t="0" r="0" b="0"/>
          <wp:wrapNone/>
          <wp:docPr id="2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6146800</wp:posOffset>
          </wp:positionH>
          <wp:positionV relativeFrom="paragraph">
            <wp:posOffset>-346075</wp:posOffset>
          </wp:positionV>
          <wp:extent cx="621030" cy="608965"/>
          <wp:effectExtent l="0" t="0" r="0" b="0"/>
          <wp:wrapNone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413d8"/>
    <w:rPr/>
  </w:style>
  <w:style w:type="character" w:styleId="PieddepageCar" w:customStyle="1">
    <w:name w:val="Pied de page Car"/>
    <w:basedOn w:val="DefaultParagraphFont"/>
    <w:uiPriority w:val="99"/>
    <w:qFormat/>
    <w:rsid w:val="00c413d8"/>
    <w:rPr/>
  </w:style>
  <w:style w:type="character" w:styleId="LienInternet" w:customStyle="1">
    <w:name w:val="Lien Internet"/>
    <w:rPr>
      <w:color w:val="000080"/>
      <w:u w:val="single"/>
    </w:rPr>
  </w:style>
  <w:style w:type="character" w:styleId="Textedevantsaisiegras1" w:customStyle="1">
    <w:name w:val="textedevantsaisiegras1"/>
    <w:qFormat/>
    <w:rsid w:val="00110f81"/>
    <w:rPr>
      <w:rFonts w:ascii="Tahoma" w:hAnsi="Tahoma" w:cs="Tahoma"/>
      <w:b/>
      <w:bCs/>
      <w:caps w:val="false"/>
      <w:smallCaps w:val="false"/>
      <w:color w:val="074194"/>
      <w:sz w:val="16"/>
      <w:szCs w:val="16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36f98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c41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10f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36f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384a8d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abex-interactifs.pprime.fr/" TargetMode="External"/><Relationship Id="rId3" Type="http://schemas.openxmlformats.org/officeDocument/2006/relationships/hyperlink" Target="mailto:pierre.olivier.renault@univ-poitiers.fr" TargetMode="External"/><Relationship Id="rId4" Type="http://schemas.openxmlformats.org/officeDocument/2006/relationships/hyperlink" Target="mailto:sylvie.castagnet@ensma.fr" TargetMode="External"/><Relationship Id="rId5" Type="http://schemas.openxmlformats.org/officeDocument/2006/relationships/hyperlink" Target="mailto:jeremie.drevillon@univ-poitiers.fr" TargetMode="External"/><Relationship Id="rId6" Type="http://schemas.openxmlformats.org/officeDocument/2006/relationships/hyperlink" Target="mailto:eric.moreau@univ-poitiers.fr" TargetMode="External"/><Relationship Id="rId7" Type="http://schemas.openxmlformats.org/officeDocument/2006/relationships/hyperlink" Target="mailto:philippe.traore@univ-poitiers.fr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LibreOffice/7.3.7.2$Linux_X86_64 LibreOffice_project/30$Build-2</Application>
  <AppVersion>15.0000</AppVersion>
  <Pages>2</Pages>
  <Words>222</Words>
  <Characters>1264</Characters>
  <CharactersWithSpaces>1477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2020-12-07T15:42:00Z</dcterms:created>
  <dc:creator>LIGER Marina</dc:creator>
  <dc:description/>
  <dc:language>en-GB</dc:language>
  <cp:lastModifiedBy/>
  <dcterms:modified xsi:type="dcterms:W3CDTF">2025-10-20T14:27:58Z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