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start="1416"/>
        <w:rPr/>
      </w:pPr>
      <w:r>
        <w:rPr>
          <w:rFonts w:cs="Times New Roman" w:ascii="Times New Roman" w:hAnsi="Times New Roman"/>
          <w:b/>
          <w:sz w:val="28"/>
          <w:szCs w:val="28"/>
        </w:rPr>
        <w:t>Labex INTERACTFS (</w:t>
      </w:r>
      <w:hyperlink r:id="rId2">
        <w:r>
          <w:rPr>
            <w:rStyle w:val="Style9"/>
            <w:rFonts w:cs="Times New Roman" w:ascii="Times New Roman" w:hAnsi="Times New Roman"/>
            <w:b/>
            <w:color w:themeColor="hyperlink" w:val="0563C1"/>
            <w:sz w:val="28"/>
            <w:szCs w:val="28"/>
            <w:u w:val="single"/>
          </w:rPr>
          <w:t>https://labex-interactifs.pprime.fr/</w:t>
        </w:r>
      </w:hyperlink>
      <w:r>
        <w:rPr>
          <w:rFonts w:cs="Times New Roman" w:ascii="Times New Roman" w:hAnsi="Times New Roman"/>
          <w:b/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i/>
          <w:color w:val="FF0000"/>
          <w:sz w:val="28"/>
          <w:szCs w:val="28"/>
        </w:rPr>
        <w:tab/>
        <w:tab/>
        <w:t>202</w:t>
      </w:r>
      <w:r>
        <w:rPr>
          <w:rFonts w:cs="Times New Roman" w:ascii="Times New Roman" w:hAnsi="Times New Roman"/>
          <w:b/>
          <w:i/>
          <w:color w:val="FF0000"/>
          <w:sz w:val="28"/>
          <w:szCs w:val="28"/>
        </w:rPr>
        <w:t>6</w:t>
      </w:r>
      <w:r>
        <w:rPr>
          <w:rFonts w:cs="Times New Roman" w:ascii="Times New Roman" w:hAnsi="Times New Roman"/>
          <w:b/>
          <w:i/>
          <w:color w:val="FF0000"/>
          <w:sz w:val="28"/>
          <w:szCs w:val="28"/>
        </w:rPr>
        <w:t xml:space="preserve"> Projet de recherche pour recrutement en stage de Master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10" w:leader="none"/>
          <w:tab w:val="center" w:pos="5102" w:leader="none"/>
        </w:tabs>
        <w:rPr>
          <w:rFonts w:ascii="Calibri" w:hAnsi="Calibri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Informations générales :</w:t>
      </w:r>
    </w:p>
    <w:tbl>
      <w:tblPr>
        <w:tblW w:w="10244" w:type="dxa"/>
        <w:jc w:val="start"/>
        <w:tblInd w:w="391" w:type="dxa"/>
        <w:tblLayout w:type="fixed"/>
        <w:tblCellMar>
          <w:top w:w="0" w:type="dxa"/>
          <w:start w:w="100" w:type="dxa"/>
          <w:bottom w:w="0" w:type="dxa"/>
          <w:end w:w="108" w:type="dxa"/>
        </w:tblCellMar>
        <w:tblLook w:noHBand="0" w:noVBand="0" w:firstColumn="0" w:lastRow="0" w:lastColumn="0" w:firstRow="0" w:val="0000"/>
      </w:tblPr>
      <w:tblGrid>
        <w:gridCol w:w="3415"/>
        <w:gridCol w:w="6829"/>
      </w:tblGrid>
      <w:tr>
        <w:trPr>
          <w:trHeight w:val="260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D9D9D9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Etablissement d’accueil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Institution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D9D9D9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fldChar w:fldCharType="begin">
                <w:ffData>
                  <w:name w:val="Bookmark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0" w:name="Bookmark"/>
            <w:bookmarkStart w:id="1" w:name="Bookmark"/>
            <w:bookmarkEnd w:id="1"/>
            <w:r>
              <w:rPr/>
            </w:r>
            <w:r>
              <w:rPr/>
              <w:fldChar w:fldCharType="end"/>
            </w:r>
            <w:bookmarkStart w:id="2" w:name="__Fieldmark__259_996095264"/>
            <w:bookmarkStart w:id="3" w:name="__Fieldmark__19_2041688885"/>
            <w:bookmarkStart w:id="4" w:name="__Fieldmark__217_1184609864"/>
            <w:bookmarkEnd w:id="2"/>
            <w:bookmarkEnd w:id="3"/>
            <w:bookmarkEnd w:id="4"/>
            <w:r>
              <w:rPr>
                <w:rStyle w:val="textedevantsaisiegras1"/>
                <w:sz w:val="18"/>
                <w:szCs w:val="20"/>
                <w:lang w:val="en-US"/>
              </w:rPr>
              <w:t>UP</w:t>
              <w:tab/>
              <w:tab/>
            </w:r>
            <w:r>
              <w:fldChar w:fldCharType="begin">
                <w:ffData>
                  <w:name w:val="Bookmark Copie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Style w:val="textedevantsaisiegras1"/>
                <w:sz w:val="18"/>
                <w:szCs w:val="20"/>
                <w:lang w:val="en-US"/>
              </w:rPr>
              <w:instrText xml:space="preserve"> FORMCHECKBOX </w:instrText>
            </w:r>
            <w:r>
              <w:rPr>
                <w:rStyle w:val="textedevantsaisiegras1"/>
                <w:sz w:val="18"/>
                <w:szCs w:val="20"/>
                <w:lang w:val="en-US"/>
              </w:rPr>
              <w:fldChar w:fldCharType="separate"/>
            </w:r>
            <w:bookmarkStart w:id="5" w:name="Bookmark_Copie_1"/>
            <w:bookmarkStart w:id="6" w:name="Bookmark_Copie_1"/>
            <w:bookmarkEnd w:id="6"/>
            <w:r>
              <w:rPr>
                <w:rStyle w:val="textedevantsaisiegras1"/>
                <w:sz w:val="18"/>
                <w:szCs w:val="20"/>
                <w:lang w:val="en-US"/>
              </w:rPr>
            </w:r>
            <w:r>
              <w:rPr>
                <w:rStyle w:val="textedevantsaisiegras1"/>
                <w:sz w:val="18"/>
                <w:szCs w:val="20"/>
                <w:lang w:val="en-US"/>
              </w:rPr>
              <w:fldChar w:fldCharType="end"/>
            </w:r>
            <w:bookmarkStart w:id="7" w:name="__Fieldmark__267_996095264"/>
            <w:bookmarkStart w:id="8" w:name="__Fieldmark__24_2041688885"/>
            <w:bookmarkStart w:id="9" w:name="__Fieldmark__228_1184609864"/>
            <w:bookmarkEnd w:id="7"/>
            <w:bookmarkEnd w:id="8"/>
            <w:bookmarkEnd w:id="9"/>
            <w:r>
              <w:rPr>
                <w:rStyle w:val="textedevantsaisiegras1"/>
                <w:sz w:val="18"/>
                <w:szCs w:val="20"/>
                <w:lang w:val="en-US"/>
              </w:rPr>
              <w:t>ENSMA</w:t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TITRE en français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French title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TITRE en anglais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English title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  <w:lang w:val="en-US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Thèmes de recherche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Research project topics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fldChar w:fldCharType="begin">
                <w:ffData>
                  <w:name w:val="Bookmark Copie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0" w:name="Bookmark_Copie_2"/>
            <w:bookmarkStart w:id="11" w:name="Bookmark_Copie_2"/>
            <w:bookmarkEnd w:id="11"/>
            <w:r>
              <w:rPr/>
            </w:r>
            <w:r>
              <w:rPr/>
              <w:fldChar w:fldCharType="end"/>
            </w:r>
            <w:bookmarkStart w:id="12" w:name="__Fieldmark__40_2041688885"/>
            <w:bookmarkStart w:id="13" w:name="__Fieldmark__285_996095264"/>
            <w:bookmarkStart w:id="14" w:name="__Fieldmark__249_1184609864"/>
            <w:bookmarkEnd w:id="12"/>
            <w:bookmarkEnd w:id="13"/>
            <w:bookmarkEnd w:id="14"/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 xml:space="preserve"> 1 - Couplage entre les matériaux et des conditions spécifiques d’environnement</w:t>
            </w:r>
          </w:p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fldChar w:fldCharType="begin">
                <w:ffData>
                  <w:name w:val="Bookmark Copie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5" w:name="Bookmark_Copie_3"/>
            <w:bookmarkStart w:id="16" w:name="Bookmark_Copie_3"/>
            <w:bookmarkEnd w:id="16"/>
            <w:r>
              <w:rPr/>
            </w:r>
            <w:r>
              <w:rPr/>
              <w:fldChar w:fldCharType="end"/>
            </w:r>
            <w:bookmarkStart w:id="17" w:name="__Fieldmark__46_2041688885"/>
            <w:bookmarkStart w:id="18" w:name="__Fieldmark__292_996095264"/>
            <w:bookmarkStart w:id="19" w:name="__Fieldmark__259_1184609864"/>
            <w:bookmarkEnd w:id="17"/>
            <w:bookmarkEnd w:id="18"/>
            <w:bookmarkEnd w:id="19"/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 xml:space="preserve"> 2 - Fonctionnalisation des surfaces</w:t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fldChar w:fldCharType="begin">
                <w:ffData>
                  <w:name w:val="Bookmark Copie 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0" w:name="Bookmark_Copie_4"/>
            <w:bookmarkStart w:id="21" w:name="Bookmark_Copie_4"/>
            <w:bookmarkEnd w:id="21"/>
            <w:r>
              <w:rPr/>
            </w:r>
            <w:r>
              <w:rPr/>
              <w:fldChar w:fldCharType="end"/>
            </w:r>
            <w:bookmarkStart w:id="22" w:name="__Fieldmark__52_2041688885"/>
            <w:bookmarkStart w:id="23" w:name="__Fieldmark__299_996095264"/>
            <w:bookmarkStart w:id="24" w:name="__Fieldmark__269_1184609864"/>
            <w:bookmarkEnd w:id="22"/>
            <w:bookmarkEnd w:id="23"/>
            <w:bookmarkEnd w:id="24"/>
            <w:r>
              <w:rPr>
                <w:rStyle w:val="textedevantsaisiegras1"/>
                <w:sz w:val="18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>3- Fluides et phénomènes électriques aux interfaces</w:t>
            </w: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  <w:t xml:space="preserve"> </w:t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Lieu du stage 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Location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Durée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Duration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437" w:hRule="atLeast"/>
        </w:trPr>
        <w:tc>
          <w:tcPr>
            <w:tcW w:w="3415" w:type="dxa"/>
            <w:vMerge w:val="restart"/>
            <w:tcBorders>
              <w:top w:val="single" w:sz="8" w:space="0" w:color="000080"/>
              <w:start w:val="single" w:sz="12" w:space="0" w:color="0000FF"/>
              <w:bottom w:val="single" w:sz="6" w:space="0" w:color="000001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  <w:lang w:val="en-US"/>
              </w:rPr>
              <w:t>E</w:t>
            </w:r>
            <w:r>
              <w:rPr>
                <w:rFonts w:cs="Arial" w:ascii="Arial" w:hAnsi="Arial"/>
                <w:b/>
                <w:bCs/>
                <w:sz w:val="18"/>
                <w:szCs w:val="20"/>
                <w:lang w:val="en-US"/>
              </w:rPr>
              <w:t>ncadrant(s)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lang w:val="en-US"/>
              </w:rPr>
              <w:t>1 Laboratoire hors Ppprime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lang w:val="en-US"/>
              </w:rPr>
              <w:t>2 Pprime</w:t>
            </w:r>
            <w:bookmarkStart w:id="25" w:name="_GoBack"/>
            <w:bookmarkEnd w:id="25"/>
          </w:p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  <w:lang w:val="en-US"/>
              </w:rPr>
              <w:t>supervisor(s)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  <w:lang w:val="en-US"/>
              </w:rPr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6" w:space="0" w:color="000001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1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TITRE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1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87_204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6" w:name="__Fieldmark__87_2041688885"/>
            <w:r/>
            <w:r>
              <w:rPr>
                <w:bCs/>
                <w:sz w:val="18"/>
              </w:rPr>
              <w:fldChar w:fldCharType="end"/>
            </w:r>
            <w:r>
              <w:rPr>
                <w:bCs/>
                <w:sz w:val="18"/>
              </w:rPr>
            </w:r>
            <w:bookmarkEnd w:id="26"/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Laboratoire: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97_204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7" w:name="__Fieldmark__97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27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Equipe 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08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r>
              <w:rPr>
                <w:rStyle w:val="textedevantsaisiegras1"/>
                <w:sz w:val="18"/>
                <w:szCs w:val="20"/>
              </w:rPr>
              <w:tab/>
            </w:r>
          </w:p>
        </w:tc>
      </w:tr>
      <w:tr>
        <w:trPr>
          <w:trHeight w:val="1010" w:hRule="atLeast"/>
        </w:trPr>
        <w:tc>
          <w:tcPr>
            <w:tcW w:w="3415" w:type="dxa"/>
            <w:vMerge w:val="continue"/>
            <w:tcBorders>
              <w:top w:val="single" w:sz="6" w:space="0" w:color="000001"/>
              <w:start w:val="single" w:sz="12" w:space="0" w:color="0000FF"/>
              <w:bottom w:val="single" w:sz="6" w:space="0" w:color="000001"/>
              <w:end w:val="single" w:sz="8" w:space="0" w:color="000080"/>
            </w:tcBorders>
            <w:shd w:color="auto" w:fill="E6E6E6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6" w:space="0" w:color="000001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2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19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8" w:name="__Fieldmark__119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28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2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30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9" w:name="__Fieldmark__130_2041688885"/>
            <w:r/>
            <w:r>
              <w:rPr>
                <w:bCs/>
                <w:sz w:val="18"/>
              </w:rPr>
              <w:fldChar w:fldCharType="end"/>
            </w:r>
            <w:r>
              <w:rPr>
                <w:bCs/>
                <w:sz w:val="18"/>
              </w:rPr>
            </w:r>
            <w:bookmarkEnd w:id="29"/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Département Pprime: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40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30" w:name="__Fieldmark__140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30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Equipe 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51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31" w:name="__Fieldmark__151_2041688885"/>
            <w:r/>
            <w:r>
              <w:rPr>
                <w:bCs/>
                <w:sz w:val="18"/>
              </w:rPr>
              <w:fldChar w:fldCharType="end"/>
            </w:r>
            <w:r>
              <w:rPr>
                <w:bCs/>
                <w:sz w:val="18"/>
              </w:rPr>
            </w:r>
            <w:bookmarkEnd w:id="31"/>
          </w:p>
        </w:tc>
      </w:tr>
      <w:tr>
        <w:trPr>
          <w:trHeight w:val="245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Contact pour informations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Contact for information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 :</w:t>
              <w:tab/>
              <w:tab/>
              <w:t>Prénom :</w:t>
            </w:r>
            <w:r>
              <w:rPr>
                <w:bCs/>
                <w:sz w:val="18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Tel :</w:t>
            </w:r>
            <w:r>
              <w:rPr>
                <w:bCs/>
                <w:sz w:val="18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Email :</w:t>
            </w:r>
            <w:r>
              <w:rPr>
                <w:bCs/>
                <w:sz w:val="18"/>
              </w:rPr>
              <w:t xml:space="preserve"> </w:t>
            </w:r>
          </w:p>
        </w:tc>
      </w:tr>
      <w:tr>
        <w:trPr>
          <w:trHeight w:val="245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Nombre de stages précédemment financés par le Labex 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</w:p>
        </w:tc>
      </w:tr>
      <w:tr>
        <w:trPr>
          <w:trHeight w:val="245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Modalités 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Terms and conditions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Date limite de candidature :</w:t>
            </w:r>
            <w:r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4</w:t>
            </w:r>
            <w:r>
              <w:rPr>
                <w:bCs/>
                <w:sz w:val="18"/>
              </w:rPr>
              <w:t xml:space="preserve"> décembre 202</w:t>
            </w:r>
            <w:r>
              <w:rPr>
                <w:bCs/>
                <w:sz w:val="18"/>
              </w:rPr>
              <w:t>6</w:t>
            </w:r>
          </w:p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Envoi du formulaire à l’adresse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87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labex.interactifs@univ-poitiers.fr</w:t>
            </w:r>
            <w:bookmarkStart w:id="32" w:name="__Fieldmark__187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32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Prendre contact avec les responsables de thèmes: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95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Cf tableau ci dessous*</w:t>
            </w:r>
            <w:bookmarkStart w:id="33" w:name="__Fieldmark__195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33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 xml:space="preserve"> </w:t>
            </w:r>
            <w:r>
              <w:rPr>
                <w:rFonts w:cs="Arial" w:ascii="Arial" w:hAnsi="Arial"/>
                <w:bCs/>
                <w:sz w:val="18"/>
                <w:szCs w:val="20"/>
              </w:rPr>
              <w:t xml:space="preserve"> </w:t>
            </w:r>
          </w:p>
        </w:tc>
      </w:tr>
    </w:tbl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*Responsables de thèmes :</w:t>
      </w:r>
      <w:r>
        <w:rPr>
          <w:rFonts w:cs="Times New Roman" w:ascii="Times New Roman" w:hAnsi="Times New Roman"/>
          <w:sz w:val="24"/>
          <w:lang w:val="en-US"/>
        </w:rPr>
        <w:t xml:space="preserve"> </w:t>
      </w:r>
    </w:p>
    <w:tbl>
      <w:tblPr>
        <w:tblStyle w:val="Grilledutableau"/>
        <w:tblW w:w="73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554"/>
        <w:gridCol w:w="5812"/>
      </w:tblGrid>
      <w:tr>
        <w:trPr>
          <w:trHeight w:val="12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b/>
                <w:kern w:val="0"/>
                <w:sz w:val="24"/>
                <w:szCs w:val="24"/>
                <w:lang w:val="en-US" w:eastAsia="zh-CN" w:bidi="hi-IN"/>
              </w:rPr>
              <w:t>Thème 1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b/>
                <w:kern w:val="0"/>
                <w:sz w:val="24"/>
                <w:szCs w:val="24"/>
                <w:lang w:val="en-US" w:eastAsia="zh-CN" w:bidi="hi-IN"/>
              </w:rPr>
              <w:t>Contact</w:t>
            </w:r>
          </w:p>
        </w:tc>
      </w:tr>
      <w:tr>
        <w:trPr>
          <w:trHeight w:val="38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P.O Renault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67 45 - </w:t>
            </w:r>
            <w:hyperlink r:id="rId3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pierre.olivier.renault@univ-poitiers.fr </w:t>
              </w:r>
            </w:hyperlink>
          </w:p>
        </w:tc>
      </w:tr>
      <w:tr>
        <w:trPr>
          <w:trHeight w:val="23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S. Castagnet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fr-FR" w:eastAsia="zh-CN" w:bidi="hi-IN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82 26 - </w:t>
            </w:r>
            <w:hyperlink r:id="rId4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sylvie.castagnet@ensma.fr</w:t>
              </w:r>
            </w:hyperlink>
          </w:p>
        </w:tc>
      </w:tr>
      <w:tr>
        <w:trPr>
          <w:trHeight w:val="13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b/>
                <w:kern w:val="0"/>
                <w:sz w:val="24"/>
                <w:szCs w:val="24"/>
                <w:lang w:val="en-US" w:eastAsia="zh-CN" w:bidi="hi-IN"/>
              </w:rPr>
              <w:t>Thème 2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Liberation Serif" w:hAnsi="Liberation Serif" w:eastAsia="Noto Sans CJK SC Regular" w:cs="FreeSans"/>
                <w:lang w:val="en-US"/>
              </w:rPr>
            </w:pPr>
            <w:r>
              <w:rPr>
                <w:rFonts w:eastAsia="Noto Sans CJK SC Regular" w:cs="FreeSans" w:ascii="Liberation Serif" w:hAnsi="Liberation Serif"/>
                <w:kern w:val="0"/>
                <w:sz w:val="24"/>
                <w:szCs w:val="24"/>
                <w:lang w:val="en-US" w:eastAsia="zh-CN" w:bidi="hi-IN"/>
              </w:rPr>
            </w:r>
          </w:p>
        </w:tc>
      </w:tr>
      <w:tr>
        <w:trPr>
          <w:trHeight w:val="13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L. Pichon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67 24 – </w:t>
            </w:r>
            <w:hyperlink r:id="rId5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luc.pichon@univ-poitiers.fr </w:t>
              </w:r>
            </w:hyperlink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J. Drevillon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45 35 42  - </w:t>
            </w:r>
            <w:hyperlink r:id="rId6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jeremie.drevillon@univ-poitiers.fr </w:t>
              </w:r>
            </w:hyperlink>
          </w:p>
        </w:tc>
      </w:tr>
      <w:tr>
        <w:trPr>
          <w:trHeight w:val="12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b/>
                <w:kern w:val="0"/>
                <w:sz w:val="24"/>
                <w:szCs w:val="24"/>
                <w:lang w:val="en-US" w:eastAsia="zh-CN" w:bidi="hi-IN"/>
              </w:rPr>
              <w:t>Thème 3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Liberation Serif" w:hAnsi="Liberation Serif" w:eastAsia="Noto Sans CJK SC Regular" w:cs="FreeSans"/>
                <w:lang w:val="en-US"/>
              </w:rPr>
            </w:pPr>
            <w:r>
              <w:rPr>
                <w:rFonts w:eastAsia="Noto Sans CJK SC Regular" w:cs="FreeSans" w:ascii="Liberation Serif" w:hAnsi="Liberation Serif"/>
                <w:kern w:val="0"/>
                <w:sz w:val="24"/>
                <w:szCs w:val="24"/>
                <w:lang w:val="en-US" w:eastAsia="zh-CN" w:bidi="hi-IN"/>
              </w:rPr>
            </w:r>
          </w:p>
        </w:tc>
      </w:tr>
      <w:tr>
        <w:trPr>
          <w:trHeight w:val="12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E. Moreau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69 33  - </w:t>
            </w:r>
            <w:hyperlink r:id="rId7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>eric.moreau@univ-poitiers.fr</w:t>
              </w:r>
            </w:hyperlink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9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E. Goncalves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fr-FR" w:eastAsia="zh-CN" w:bidi="hi-IN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80 90 - </w:t>
            </w:r>
            <w:hyperlink r:id="rId8">
              <w:r>
                <w:rPr>
                  <w:rStyle w:val="Style9"/>
                  <w:rFonts w:eastAsia="Calibri" w:cs="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eric.goncalves@ensma.fr</w:t>
              </w:r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 </w:t>
              </w:r>
            </w:hyperlink>
          </w:p>
        </w:tc>
      </w:tr>
    </w:tbl>
    <w:p>
      <w:pPr>
        <w:pStyle w:val="Normal"/>
        <w:spacing w:lineRule="auto" w:line="240" w:before="0" w:after="0"/>
        <w:ind w:start="360" w:end="281"/>
        <w:jc w:val="both"/>
        <w:rPr>
          <w:b/>
          <w:sz w:val="28"/>
          <w:lang w:val="en-US"/>
        </w:rPr>
      </w:pPr>
      <w:r>
        <w:rPr>
          <w:b/>
          <w:sz w:val="28"/>
          <w:lang w:val="en-US"/>
        </w:rPr>
      </w:r>
    </w:p>
    <w:p>
      <w:pPr>
        <w:pStyle w:val="Normal"/>
        <w:spacing w:lineRule="auto" w:line="240" w:before="0" w:after="0"/>
        <w:ind w:start="360" w:end="281"/>
        <w:jc w:val="both"/>
        <w:rPr>
          <w:b/>
          <w:sz w:val="28"/>
          <w:lang w:val="en-US"/>
        </w:rPr>
      </w:pPr>
      <w:r>
        <w:rPr>
          <w:b/>
          <w:sz w:val="28"/>
          <w:lang w:val="en-US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720" w:start="1080" w:end="281"/>
        <w:contextualSpacing/>
        <w:jc w:val="both"/>
        <w:rPr>
          <w:b/>
          <w:sz w:val="28"/>
        </w:rPr>
      </w:pPr>
      <w:r>
        <w:rPr>
          <w:b/>
          <w:sz w:val="28"/>
        </w:rPr>
        <w:t>Description du projet de recherche et des retombées attendues, intérêt de la collaboration avec l’Institut Pprime (2 pages max)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spacing w:before="0" w:after="160"/>
        <w:rPr/>
      </w:pPr>
      <w:r>
        <w:rPr/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851" w:right="851" w:gutter="0" w:header="709" w:top="851" w:footer="0" w:bottom="851"/>
      <w:pgNumType w:fmt="decimal"/>
      <w:formProt w:val="false"/>
      <w:textDirection w:val="lrTb"/>
      <w:docGrid w:type="default" w:linePitch="360" w:charSpace="573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38735</wp:posOffset>
          </wp:positionH>
          <wp:positionV relativeFrom="paragraph">
            <wp:posOffset>-393065</wp:posOffset>
          </wp:positionV>
          <wp:extent cx="593090" cy="703580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column">
            <wp:posOffset>5558790</wp:posOffset>
          </wp:positionH>
          <wp:positionV relativeFrom="paragraph">
            <wp:posOffset>-450215</wp:posOffset>
          </wp:positionV>
          <wp:extent cx="757555" cy="743585"/>
          <wp:effectExtent l="0" t="0" r="0" b="0"/>
          <wp:wrapSquare wrapText="largest"/>
          <wp:docPr id="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38735</wp:posOffset>
          </wp:positionH>
          <wp:positionV relativeFrom="paragraph">
            <wp:posOffset>-393065</wp:posOffset>
          </wp:positionV>
          <wp:extent cx="593090" cy="703580"/>
          <wp:effectExtent l="0" t="0" r="0" b="0"/>
          <wp:wrapSquare wrapText="largest"/>
          <wp:docPr id="5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column">
            <wp:posOffset>5558790</wp:posOffset>
          </wp:positionH>
          <wp:positionV relativeFrom="paragraph">
            <wp:posOffset>-450215</wp:posOffset>
          </wp:positionV>
          <wp:extent cx="757555" cy="743585"/>
          <wp:effectExtent l="0" t="0" r="0" b="0"/>
          <wp:wrapSquare wrapText="largest"/>
          <wp:docPr id="6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c413d8"/>
    <w:rPr/>
  </w:style>
  <w:style w:type="character" w:styleId="PieddepageCar" w:customStyle="1">
    <w:name w:val="Pied de page Car"/>
    <w:basedOn w:val="DefaultParagraphFont"/>
    <w:uiPriority w:val="99"/>
    <w:qFormat/>
    <w:rsid w:val="00c413d8"/>
    <w:rPr/>
  </w:style>
  <w:style w:type="character" w:styleId="Lienhypertexte1" w:customStyle="1">
    <w:name w:val="Lien hypertexte1"/>
    <w:basedOn w:val="DefaultParagraphFont"/>
    <w:uiPriority w:val="99"/>
    <w:unhideWhenUsed/>
    <w:qFormat/>
    <w:rsid w:val="00110f81"/>
    <w:rPr>
      <w:color w:themeColor="hyperlink" w:val="0563C1"/>
      <w:u w:val="single"/>
    </w:rPr>
  </w:style>
  <w:style w:type="character" w:styleId="textedevantsaisiegras1" w:customStyle="1">
    <w:name w:val="textedevantsaisiegras1"/>
    <w:qFormat/>
    <w:rsid w:val="00110f81"/>
    <w:rPr>
      <w:rFonts w:ascii="Tahoma" w:hAnsi="Tahoma" w:cs="Tahoma"/>
      <w:b/>
      <w:bCs/>
      <w:caps w:val="false"/>
      <w:smallCaps w:val="false"/>
      <w:color w:val="074194"/>
      <w:sz w:val="16"/>
      <w:szCs w:val="16"/>
    </w:rPr>
  </w:style>
  <w:style w:type="character" w:styleId="LienInternetuser" w:customStyle="1">
    <w:name w:val="Lien Internet (user)"/>
    <w:basedOn w:val="DefaultParagraphFont"/>
    <w:uiPriority w:val="99"/>
    <w:unhideWhenUsed/>
    <w:qFormat/>
    <w:rsid w:val="00f32316"/>
    <w:rPr>
      <w:color w:themeColor="hyperlink"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f32316"/>
    <w:rPr>
      <w:color w:val="605E5C"/>
      <w:shd w:fill="E1DFDD" w:val="clear"/>
    </w:rPr>
  </w:style>
  <w:style w:type="character" w:styleId="Emphasis">
    <w:name w:val="Emphasis"/>
    <w:basedOn w:val="DefaultParagraphFont"/>
    <w:uiPriority w:val="20"/>
    <w:qFormat/>
    <w:rsid w:val="00f32316"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itre1" w:customStyle="1">
    <w:name w:val="Titre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10f81"/>
    <w:pPr>
      <w:spacing w:before="0" w:after="160"/>
      <w:ind w:start="720"/>
      <w:contextualSpacing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384a8d"/>
    <w:rPr>
      <w:sz w:val="24"/>
      <w:szCs w:val="24"/>
      <w:lang w:eastAsia="zh-CN" w:bidi="hi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abex-interactifs.pprime.fr/" TargetMode="External"/><Relationship Id="rId3" Type="http://schemas.openxmlformats.org/officeDocument/2006/relationships/hyperlink" Target="mailto:pierre.olivier.renault@univ-poitiers.fr" TargetMode="External"/><Relationship Id="rId4" Type="http://schemas.openxmlformats.org/officeDocument/2006/relationships/hyperlink" Target="mailto:sylvie.castagnet@ensma.fr" TargetMode="External"/><Relationship Id="rId5" Type="http://schemas.openxmlformats.org/officeDocument/2006/relationships/hyperlink" Target="mailto:luc.pichon@univ-poitiers.fr%20" TargetMode="External"/><Relationship Id="rId6" Type="http://schemas.openxmlformats.org/officeDocument/2006/relationships/hyperlink" Target="mailto:jeremie.drevillon@univ-poitiers.fr" TargetMode="External"/><Relationship Id="rId7" Type="http://schemas.openxmlformats.org/officeDocument/2006/relationships/hyperlink" Target="mailto:eric.moreau@univ-poitiers.fr" TargetMode="External"/><Relationship Id="rId8" Type="http://schemas.openxmlformats.org/officeDocument/2006/relationships/hyperlink" Target="mailto:eric.goncalves@ensma.fr%2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LibreOffice/26.2.6.3$Linux_X86_64 LibreOffice_project/620$Build-3</Application>
  <AppVersion>15.0000</AppVersion>
  <Pages>2</Pages>
  <Words>233</Words>
  <Characters>1320</Characters>
  <CharactersWithSpaces>1579</CharactersWithSpaces>
  <Paragraphs>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2019-10-24T12:24:00Z</dcterms:created>
  <dc:creator>LIGER Marina</dc:creator>
  <dc:description/>
  <dc:language>en-GB</dc:language>
  <cp:lastModifiedBy/>
  <dcterms:modified xsi:type="dcterms:W3CDTF">2026-10-13T09:00:04Z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